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92" w:rsidRDefault="004D3B92">
      <w:pPr>
        <w:pStyle w:val="normal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Anexo I</w:t>
      </w:r>
    </w:p>
    <w:p w:rsidR="004D3B92" w:rsidRDefault="004D3B92">
      <w:pPr>
        <w:pStyle w:val="normal0"/>
        <w:rPr>
          <w:rFonts w:ascii="Calibri" w:hAnsi="Calibri" w:cs="Calibri"/>
        </w:rPr>
      </w:pPr>
    </w:p>
    <w:p w:rsidR="004D3B92" w:rsidRDefault="004D3B92">
      <w:pPr>
        <w:pStyle w:val="normal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ELEIÇÃO DO REPRESENTANTE DOS SERVIDORES JUNTO AO CONSELHO DELIBERATIVO (CD) DO CNPq</w:t>
      </w:r>
    </w:p>
    <w:p w:rsidR="004D3B92" w:rsidRDefault="004D3B92">
      <w:pPr>
        <w:pStyle w:val="normal0"/>
        <w:jc w:val="center"/>
        <w:rPr>
          <w:rFonts w:ascii="Calibri" w:hAnsi="Calibri" w:cs="Calibri"/>
          <w:sz w:val="28"/>
          <w:szCs w:val="28"/>
        </w:rPr>
      </w:pPr>
    </w:p>
    <w:p w:rsidR="004D3B92" w:rsidRDefault="004D3B92">
      <w:pPr>
        <w:pStyle w:val="normal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BIENIO 2022/2024</w:t>
      </w:r>
    </w:p>
    <w:p w:rsidR="004D3B92" w:rsidRDefault="004D3B92">
      <w:pPr>
        <w:pStyle w:val="normal0"/>
        <w:rPr>
          <w:rFonts w:ascii="Calibri" w:hAnsi="Calibri" w:cs="Calibri"/>
        </w:rPr>
      </w:pPr>
    </w:p>
    <w:p w:rsidR="004D3B92" w:rsidRDefault="004D3B92">
      <w:pPr>
        <w:pStyle w:val="normal0"/>
        <w:rPr>
          <w:rFonts w:ascii="Calibri" w:hAnsi="Calibri" w:cs="Calibri"/>
        </w:rPr>
      </w:pPr>
      <w:r>
        <w:rPr>
          <w:rFonts w:ascii="Calibri" w:hAnsi="Calibri" w:cs="Calibri"/>
          <w:b/>
        </w:rPr>
        <w:t>Ficha de Inscrição</w:t>
      </w:r>
    </w:p>
    <w:p w:rsidR="004D3B92" w:rsidRDefault="004D3B92">
      <w:pPr>
        <w:pStyle w:val="normal0"/>
        <w:rPr>
          <w:rFonts w:ascii="Calibri" w:hAnsi="Calibri" w:cs="Calibri"/>
        </w:rPr>
      </w:pPr>
    </w:p>
    <w:p w:rsidR="004D3B92" w:rsidRDefault="004D3B92">
      <w:pPr>
        <w:pStyle w:val="normal0"/>
        <w:rPr>
          <w:rFonts w:ascii="Calibri" w:hAnsi="Calibri" w:cs="Calibri"/>
        </w:rPr>
      </w:pPr>
      <w:r>
        <w:rPr>
          <w:rFonts w:ascii="Calibri" w:hAnsi="Calibri" w:cs="Calibri"/>
        </w:rPr>
        <w:t>À Comissão Eleitoral</w:t>
      </w:r>
    </w:p>
    <w:p w:rsidR="004D3B92" w:rsidRDefault="004D3B92">
      <w:pPr>
        <w:pStyle w:val="normal0"/>
        <w:rPr>
          <w:rFonts w:ascii="Calibri" w:hAnsi="Calibri" w:cs="Calibri"/>
        </w:rPr>
      </w:pPr>
    </w:p>
    <w:p w:rsidR="004D3B92" w:rsidRDefault="004D3B92">
      <w:pPr>
        <w:pStyle w:val="normal0"/>
        <w:rPr>
          <w:rFonts w:ascii="Calibri" w:hAnsi="Calibri" w:cs="Calibri"/>
        </w:rPr>
      </w:pPr>
      <w:r>
        <w:rPr>
          <w:rFonts w:ascii="Calibri" w:hAnsi="Calibri" w:cs="Calibri"/>
        </w:rPr>
        <w:t>O servidor abaixo relacionado, estável, ocupante do cargo de Analista em C&amp;T, requer sua inscrição para participar do processo eleitoral como representantes dos servidores no CD do CNPq</w:t>
      </w:r>
    </w:p>
    <w:p w:rsidR="004D3B92" w:rsidRDefault="004D3B92">
      <w:pPr>
        <w:pStyle w:val="normal0"/>
        <w:rPr>
          <w:rFonts w:ascii="Calibri" w:hAnsi="Calibri" w:cs="Calibri"/>
        </w:rPr>
      </w:pPr>
    </w:p>
    <w:p w:rsidR="004D3B92" w:rsidRDefault="004D3B92">
      <w:pPr>
        <w:pStyle w:val="normal0"/>
        <w:rPr>
          <w:rFonts w:ascii="Calibri" w:hAnsi="Calibri" w:cs="Calibri"/>
        </w:rPr>
      </w:pPr>
      <w:r>
        <w:rPr>
          <w:rFonts w:ascii="Calibri" w:hAnsi="Calibri" w:cs="Calibri"/>
        </w:rPr>
        <w:t>Nome:</w:t>
      </w:r>
      <w:bookmarkStart w:id="0" w:name="_GoBack"/>
      <w:bookmarkEnd w:id="0"/>
    </w:p>
    <w:p w:rsidR="004D3B92" w:rsidRDefault="004D3B92">
      <w:pPr>
        <w:pStyle w:val="normal0"/>
        <w:rPr>
          <w:rFonts w:ascii="Calibri" w:hAnsi="Calibri" w:cs="Calibri"/>
        </w:rPr>
      </w:pPr>
      <w:r>
        <w:rPr>
          <w:rFonts w:ascii="Calibri" w:hAnsi="Calibri" w:cs="Calibri"/>
          <w:b/>
        </w:rPr>
        <w:t>Cargo</w:t>
      </w:r>
      <w:r>
        <w:rPr>
          <w:rFonts w:ascii="Calibri" w:hAnsi="Calibri" w:cs="Calibri"/>
        </w:rPr>
        <w:t xml:space="preserve">: Analista em C &amp; T </w:t>
      </w:r>
    </w:p>
    <w:p w:rsidR="004D3B92" w:rsidRDefault="004D3B92">
      <w:pPr>
        <w:pStyle w:val="normal0"/>
        <w:rPr>
          <w:rFonts w:ascii="Calibri" w:hAnsi="Calibri" w:cs="Calibri"/>
        </w:rPr>
      </w:pPr>
      <w:r>
        <w:rPr>
          <w:rFonts w:ascii="Calibri" w:hAnsi="Calibri" w:cs="Calibri"/>
          <w:b/>
        </w:rPr>
        <w:t>SIAPE:</w:t>
      </w:r>
    </w:p>
    <w:p w:rsidR="004D3B92" w:rsidRDefault="004D3B92">
      <w:pPr>
        <w:pStyle w:val="normal0"/>
        <w:rPr>
          <w:rFonts w:ascii="Calibri" w:hAnsi="Calibri" w:cs="Calibri"/>
        </w:rPr>
      </w:pPr>
      <w:r>
        <w:rPr>
          <w:rFonts w:ascii="Calibri" w:hAnsi="Calibri" w:cs="Calibri"/>
          <w:b/>
        </w:rPr>
        <w:t>Lotação</w:t>
      </w:r>
      <w:r>
        <w:rPr>
          <w:rFonts w:ascii="Calibri" w:hAnsi="Calibri" w:cs="Calibri"/>
        </w:rPr>
        <w:t>:</w:t>
      </w:r>
    </w:p>
    <w:p w:rsidR="004D3B92" w:rsidRDefault="004D3B92">
      <w:pPr>
        <w:pStyle w:val="normal0"/>
        <w:rPr>
          <w:rFonts w:ascii="Calibri" w:hAnsi="Calibri" w:cs="Calibri"/>
        </w:rPr>
      </w:pPr>
      <w:r>
        <w:rPr>
          <w:rFonts w:ascii="Calibri" w:hAnsi="Calibri" w:cs="Calibri"/>
          <w:b/>
        </w:rPr>
        <w:t>Telefone</w:t>
      </w:r>
      <w:r>
        <w:rPr>
          <w:rFonts w:ascii="Calibri" w:hAnsi="Calibri" w:cs="Calibri"/>
        </w:rPr>
        <w:t>:</w:t>
      </w:r>
    </w:p>
    <w:p w:rsidR="004D3B92" w:rsidRDefault="004D3B92">
      <w:pPr>
        <w:pStyle w:val="normal0"/>
        <w:rPr>
          <w:rFonts w:ascii="Calibri" w:hAnsi="Calibri" w:cs="Calibri"/>
        </w:rPr>
      </w:pPr>
      <w:r>
        <w:rPr>
          <w:rFonts w:ascii="Calibri" w:hAnsi="Calibri" w:cs="Calibri"/>
          <w:b/>
        </w:rPr>
        <w:t>Data de admissão</w:t>
      </w:r>
      <w:r>
        <w:rPr>
          <w:rFonts w:ascii="Calibri" w:hAnsi="Calibri" w:cs="Calibri"/>
        </w:rPr>
        <w:t>:</w:t>
      </w:r>
    </w:p>
    <w:p w:rsidR="004D3B92" w:rsidRDefault="004C7AC0">
      <w:pPr>
        <w:pStyle w:val="normal0"/>
        <w:rPr>
          <w:rFonts w:ascii="Calibri" w:hAnsi="Calibri" w:cs="Calibri"/>
        </w:rPr>
      </w:pPr>
      <w:r>
        <w:rPr>
          <w:rFonts w:ascii="Calibri" w:hAnsi="Calibri" w:cs="Calibri"/>
          <w:b/>
        </w:rPr>
        <w:t>E-mail</w:t>
      </w:r>
      <w:r w:rsidR="004D3B92">
        <w:rPr>
          <w:rFonts w:ascii="Calibri" w:hAnsi="Calibri" w:cs="Calibri"/>
        </w:rPr>
        <w:t>:</w:t>
      </w:r>
    </w:p>
    <w:p w:rsidR="004D3B92" w:rsidRDefault="004C7AC0">
      <w:pPr>
        <w:pStyle w:val="normal0"/>
        <w:rPr>
          <w:rFonts w:ascii="Calibri" w:hAnsi="Calibri" w:cs="Calibri"/>
        </w:rPr>
      </w:pPr>
      <w:r>
        <w:rPr>
          <w:rFonts w:ascii="Calibri" w:hAnsi="Calibri" w:cs="Calibri"/>
          <w:b/>
        </w:rPr>
        <w:t>Mini currículo</w:t>
      </w:r>
      <w:r w:rsidR="004D3B92">
        <w:rPr>
          <w:rFonts w:ascii="Calibri" w:hAnsi="Calibri" w:cs="Calibri"/>
        </w:rPr>
        <w:t>:</w:t>
      </w:r>
    </w:p>
    <w:p w:rsidR="004D3B92" w:rsidRDefault="004D3B92">
      <w:pPr>
        <w:pStyle w:val="normal0"/>
        <w:rPr>
          <w:rFonts w:ascii="Calibri" w:hAnsi="Calibri" w:cs="Calibri"/>
        </w:rPr>
      </w:pPr>
    </w:p>
    <w:p w:rsidR="004D3B92" w:rsidRDefault="004D3B92">
      <w:pPr>
        <w:pStyle w:val="normal0"/>
        <w:rPr>
          <w:rFonts w:ascii="Calibri" w:hAnsi="Calibri" w:cs="Calibri"/>
        </w:rPr>
      </w:pPr>
    </w:p>
    <w:p w:rsidR="004D3B92" w:rsidRDefault="004D3B92">
      <w:pPr>
        <w:pStyle w:val="normal0"/>
        <w:rPr>
          <w:rFonts w:ascii="Calibri" w:hAnsi="Calibri" w:cs="Calibri"/>
        </w:rPr>
      </w:pPr>
    </w:p>
    <w:sectPr w:rsidR="004D3B92">
      <w:pgSz w:w="11906" w:h="16838"/>
      <w:pgMar w:top="1417" w:right="1701" w:bottom="1417" w:left="1701" w:header="708" w:footer="708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4019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" w15:restartNumberingAfterBreak="0">
    <w:nsid w:val="727417AC"/>
    <w:multiLevelType w:val="multilevel"/>
    <w:tmpl w:val="FFFFFFFF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77"/>
    <w:rsid w:val="004C7AC0"/>
    <w:rsid w:val="004D3B92"/>
    <w:rsid w:val="007E521F"/>
    <w:rsid w:val="00B46BD3"/>
    <w:rsid w:val="00C96C92"/>
    <w:rsid w:val="00CE7CBC"/>
    <w:rsid w:val="00E15C77"/>
    <w:rsid w:val="00F5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C6062-E860-40AA-8B8D-B7870C91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0"/>
    <w:next w:val="normal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4Char">
    <w:name w:val="Heading 4 Char"/>
    <w:semiHidden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5Char">
    <w:name w:val="Heading 5 Char"/>
    <w:semiHidden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rPr>
      <w:rFonts w:ascii="Cambria" w:eastAsia="Times New Roman" w:hAnsi="Cambria" w:cs="Times New Roman"/>
      <w:b/>
      <w:bCs/>
      <w:sz w:val="22"/>
      <w:szCs w:val="22"/>
    </w:rPr>
  </w:style>
  <w:style w:type="paragraph" w:customStyle="1" w:styleId="normal0">
    <w:name w:val="normal"/>
    <w:rPr>
      <w:sz w:val="24"/>
      <w:szCs w:val="24"/>
    </w:rPr>
  </w:style>
  <w:style w:type="paragraph" w:styleId="Ttulo">
    <w:name w:val="Title"/>
    <w:basedOn w:val="normal0"/>
    <w:next w:val="normal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styleId="Subttulo">
    <w:name w:val="Subtitle"/>
    <w:basedOn w:val="normal0"/>
    <w:next w:val="normal0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uiPriority w:val="99"/>
    <w:unhideWhenUsed/>
    <w:rsid w:val="00E15C77"/>
    <w:rPr>
      <w:color w:val="0563C1"/>
      <w:u w:val="single"/>
    </w:rPr>
  </w:style>
  <w:style w:type="character" w:customStyle="1" w:styleId="MenoPendente">
    <w:name w:val="Menção Pendente"/>
    <w:uiPriority w:val="99"/>
    <w:semiHidden/>
    <w:unhideWhenUsed/>
    <w:rsid w:val="00E15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/>
  <LinksUpToDate>false</LinksUpToDate>
  <CharactersWithSpaces>443</CharactersWithSpaces>
  <SharedDoc>false</SharedDoc>
  <HLinks>
    <vt:vector size="30" baseType="variant">
      <vt:variant>
        <vt:i4>1572974</vt:i4>
      </vt:variant>
      <vt:variant>
        <vt:i4>12</vt:i4>
      </vt:variant>
      <vt:variant>
        <vt:i4>0</vt:i4>
      </vt:variant>
      <vt:variant>
        <vt:i4>5</vt:i4>
      </vt:variant>
      <vt:variant>
        <vt:lpwstr>mailto:ascon.cnpq@gmail.com</vt:lpwstr>
      </vt:variant>
      <vt:variant>
        <vt:lpwstr/>
      </vt:variant>
      <vt:variant>
        <vt:i4>4522091</vt:i4>
      </vt:variant>
      <vt:variant>
        <vt:i4>9</vt:i4>
      </vt:variant>
      <vt:variant>
        <vt:i4>0</vt:i4>
      </vt:variant>
      <vt:variant>
        <vt:i4>5</vt:i4>
      </vt:variant>
      <vt:variant>
        <vt:lpwstr>https://www.in.gov.br/materia/-/asset_publisher/Kujrw0TZC2Mb/content/id/20470600/do1-2017-03-01-portaria-n-951-de-23-de-fevereiro-de-2017-20470437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http://www.planalto.gov.br/ccivil_03/_ato2015-2018/2016/decreto/D8866.htm</vt:lpwstr>
      </vt:variant>
      <vt:variant>
        <vt:lpwstr/>
      </vt:variant>
      <vt:variant>
        <vt:i4>1572974</vt:i4>
      </vt:variant>
      <vt:variant>
        <vt:i4>3</vt:i4>
      </vt:variant>
      <vt:variant>
        <vt:i4>0</vt:i4>
      </vt:variant>
      <vt:variant>
        <vt:i4>5</vt:i4>
      </vt:variant>
      <vt:variant>
        <vt:lpwstr>mailto:ascon.cnpq@gmail.com</vt:lpwstr>
      </vt:variant>
      <vt:variant>
        <vt:lpwstr/>
      </vt:variant>
      <vt:variant>
        <vt:i4>5505094</vt:i4>
      </vt:variant>
      <vt:variant>
        <vt:i4>0</vt:i4>
      </vt:variant>
      <vt:variant>
        <vt:i4>0</vt:i4>
      </vt:variant>
      <vt:variant>
        <vt:i4>5</vt:i4>
      </vt:variant>
      <vt:variant>
        <vt:lpwstr>https://www.ascon.org.br/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subject/>
  <dc:creator>juliana.ferreira</dc:creator>
  <cp:keywords/>
  <cp:lastModifiedBy>Vinicius Souza</cp:lastModifiedBy>
  <cp:revision>2</cp:revision>
  <cp:lastPrinted>2021-11-29T17:08:00Z</cp:lastPrinted>
  <dcterms:created xsi:type="dcterms:W3CDTF">2021-11-29T17:16:00Z</dcterms:created>
  <dcterms:modified xsi:type="dcterms:W3CDTF">2021-11-29T17:16:00Z</dcterms:modified>
</cp:coreProperties>
</file>